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EA" w:rsidRPr="00CB1987" w:rsidRDefault="00463B48">
      <w:pPr>
        <w:rPr>
          <w:sz w:val="28"/>
          <w:szCs w:val="28"/>
        </w:rPr>
      </w:pPr>
      <w:r>
        <w:rPr>
          <w:sz w:val="28"/>
          <w:szCs w:val="28"/>
        </w:rPr>
        <w:t xml:space="preserve">CONSIGLIERE </w:t>
      </w:r>
      <w:r w:rsidR="00CB1987" w:rsidRPr="00CB1987">
        <w:rPr>
          <w:sz w:val="28"/>
          <w:szCs w:val="28"/>
        </w:rPr>
        <w:t>PERRINI LEONARDO</w:t>
      </w:r>
    </w:p>
    <w:p w:rsidR="00CB1987" w:rsidRPr="00CB1987" w:rsidRDefault="00463B48">
      <w:pPr>
        <w:rPr>
          <w:sz w:val="28"/>
          <w:szCs w:val="28"/>
        </w:rPr>
      </w:pPr>
      <w:r>
        <w:rPr>
          <w:sz w:val="28"/>
          <w:szCs w:val="28"/>
        </w:rPr>
        <w:t xml:space="preserve">Perrini Leonardo nato a Celle di San Vito il 21/03/1947.                                                                       Conseguita la licenza elementare, inizia a lavorare in qualità di bracciante agricolo.    La sua carriera politica inizia nei primi anni’70 in qualità di assessore. La candidatura attuale delle amministrative del 2019  gli conferiscono la carica di consigliere.        </w:t>
      </w:r>
      <w:bookmarkStart w:id="0" w:name="_GoBack"/>
      <w:bookmarkEnd w:id="0"/>
      <w:r>
        <w:rPr>
          <w:sz w:val="28"/>
          <w:szCs w:val="28"/>
        </w:rPr>
        <w:t xml:space="preserve">                                                                                                                                                                                                                                                                                                                                                                                                                            </w:t>
      </w:r>
    </w:p>
    <w:sectPr w:rsidR="00CB1987" w:rsidRPr="00CB19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87"/>
    <w:rsid w:val="00463B48"/>
    <w:rsid w:val="007273EA"/>
    <w:rsid w:val="00CB1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125</Words>
  <Characters>713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Point</dc:creator>
  <cp:lastModifiedBy>Info Point</cp:lastModifiedBy>
  <cp:revision>1</cp:revision>
  <dcterms:created xsi:type="dcterms:W3CDTF">2021-10-15T14:57:00Z</dcterms:created>
  <dcterms:modified xsi:type="dcterms:W3CDTF">2021-10-15T15:44:00Z</dcterms:modified>
</cp:coreProperties>
</file>